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1BB0A" w14:textId="7B69C93D" w:rsidR="0043332B" w:rsidRPr="00A82218" w:rsidRDefault="0043332B">
      <w:pPr>
        <w:spacing w:after="0" w:line="240" w:lineRule="auto"/>
        <w:ind w:right="-6"/>
        <w:rPr>
          <w:rFonts w:ascii="Palatino Linotype" w:eastAsia="Times New Roman" w:hAnsi="Palatino Linotype" w:cs="Segoe UI"/>
          <w:sz w:val="2"/>
          <w:szCs w:val="2"/>
          <w:lang w:val="az-Latn-AZ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8"/>
        <w:gridCol w:w="4706"/>
      </w:tblGrid>
      <w:tr w:rsidR="0043332B" w:rsidRPr="00A82218" w14:paraId="2BB08F30" w14:textId="77777777">
        <w:trPr>
          <w:jc w:val="center"/>
        </w:trPr>
        <w:tc>
          <w:tcPr>
            <w:tcW w:w="4785" w:type="dxa"/>
          </w:tcPr>
          <w:p w14:paraId="03213286" w14:textId="77777777" w:rsidR="0043332B" w:rsidRPr="00A82218" w:rsidRDefault="0043332B">
            <w:pPr>
              <w:spacing w:after="0" w:line="240" w:lineRule="auto"/>
              <w:ind w:right="-6"/>
              <w:rPr>
                <w:rFonts w:ascii="Palatino Linotype" w:hAnsi="Palatino Linotype" w:cs="Segoe UI"/>
                <w:b/>
                <w:bCs/>
                <w:sz w:val="24"/>
                <w:szCs w:val="24"/>
                <w:lang w:val="az-Latn-AZ"/>
              </w:rPr>
            </w:pPr>
          </w:p>
        </w:tc>
        <w:tc>
          <w:tcPr>
            <w:tcW w:w="4786" w:type="dxa"/>
          </w:tcPr>
          <w:p w14:paraId="2B9BE186" w14:textId="77777777" w:rsidR="0043332B" w:rsidRPr="00267DBE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b/>
                <w:lang w:val="az-Latn-AZ"/>
              </w:rPr>
            </w:pPr>
            <w:r w:rsidRPr="00267DBE">
              <w:rPr>
                <w:rFonts w:ascii="Palatino Linotype" w:hAnsi="Palatino Linotype" w:cs="Segoe UI"/>
                <w:b/>
                <w:lang w:val="az-Latn-AZ"/>
              </w:rPr>
              <w:t>“Təsdiq edilmişdir”</w:t>
            </w:r>
          </w:p>
          <w:p w14:paraId="1627A26A" w14:textId="77777777" w:rsidR="0043332B" w:rsidRPr="00267DBE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lang w:val="az-Latn-AZ"/>
              </w:rPr>
            </w:pPr>
            <w:r w:rsidRPr="00267DBE">
              <w:rPr>
                <w:rFonts w:ascii="Palatino Linotype" w:hAnsi="Palatino Linotype" w:cs="Segoe UI"/>
                <w:lang w:val="az-Latn-AZ"/>
              </w:rPr>
              <w:t>Azərbaycan Respublikasının</w:t>
            </w:r>
          </w:p>
          <w:p w14:paraId="098E87B4" w14:textId="77777777" w:rsidR="0043332B" w:rsidRPr="00267DBE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lang w:val="az-Latn-AZ"/>
              </w:rPr>
            </w:pPr>
            <w:r w:rsidRPr="00267DBE">
              <w:rPr>
                <w:rFonts w:ascii="Palatino Linotype" w:hAnsi="Palatino Linotype" w:cs="Segoe UI"/>
                <w:lang w:val="az-Latn-AZ"/>
              </w:rPr>
              <w:t>Dövlət Statistika Komitəsi</w:t>
            </w:r>
          </w:p>
          <w:p w14:paraId="3BF8AF4A" w14:textId="77777777" w:rsidR="0043332B" w:rsidRPr="00267DBE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lang w:val="az-Latn-AZ"/>
              </w:rPr>
            </w:pPr>
            <w:r w:rsidRPr="00267DBE">
              <w:rPr>
                <w:rFonts w:ascii="Palatino Linotype" w:hAnsi="Palatino Linotype" w:cs="Segoe UI"/>
                <w:lang w:val="az-Latn-AZ"/>
              </w:rPr>
              <w:t>Qərar № 73/11</w:t>
            </w:r>
          </w:p>
          <w:p w14:paraId="4E697021" w14:textId="77777777" w:rsidR="0043332B" w:rsidRPr="00267DBE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lang w:val="az-Latn-AZ"/>
              </w:rPr>
            </w:pPr>
            <w:r w:rsidRPr="00267DBE">
              <w:rPr>
                <w:rFonts w:ascii="Palatino Linotype" w:hAnsi="Palatino Linotype" w:cs="Segoe UI"/>
                <w:lang w:val="az-Latn-AZ"/>
              </w:rPr>
              <w:t>“</w:t>
            </w:r>
            <w:smartTag w:uri="urn:schemas-microsoft-com:office:smarttags" w:element="metricconverter">
              <w:smartTagPr>
                <w:attr w:name="ProductID" w:val="10”"/>
              </w:smartTagPr>
              <w:r w:rsidRPr="00267DBE">
                <w:rPr>
                  <w:rFonts w:ascii="Palatino Linotype" w:hAnsi="Palatino Linotype" w:cs="Segoe UI"/>
                  <w:lang w:val="az-Latn-AZ"/>
                </w:rPr>
                <w:t>10”</w:t>
              </w:r>
            </w:smartTag>
            <w:r w:rsidRPr="00267DBE">
              <w:rPr>
                <w:rFonts w:ascii="Palatino Linotype" w:hAnsi="Palatino Linotype" w:cs="Segoe UI"/>
                <w:lang w:val="az-Latn-AZ"/>
              </w:rPr>
              <w:t xml:space="preserve"> iyun 2013-cü il</w:t>
            </w:r>
          </w:p>
          <w:p w14:paraId="3DFF73A9" w14:textId="77777777" w:rsidR="0043332B" w:rsidRPr="00267DBE" w:rsidRDefault="0043332B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b/>
                <w:lang w:val="az-Latn-AZ"/>
              </w:rPr>
            </w:pPr>
          </w:p>
          <w:p w14:paraId="0C04F3CA" w14:textId="77777777" w:rsidR="0043332B" w:rsidRPr="00267DBE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b/>
                <w:lang w:val="az-Latn-AZ"/>
              </w:rPr>
            </w:pPr>
            <w:r w:rsidRPr="00267DBE">
              <w:rPr>
                <w:rFonts w:ascii="Palatino Linotype" w:hAnsi="Palatino Linotype" w:cs="Segoe UI"/>
                <w:b/>
                <w:lang w:val="az-Latn-AZ"/>
              </w:rPr>
              <w:t>Sədr</w:t>
            </w:r>
          </w:p>
          <w:p w14:paraId="3509343F" w14:textId="77777777" w:rsidR="0043332B" w:rsidRPr="00A82218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sz w:val="24"/>
                <w:szCs w:val="24"/>
                <w:lang w:val="az-Latn-AZ"/>
              </w:rPr>
              <w:t>________________</w:t>
            </w:r>
          </w:p>
          <w:p w14:paraId="3D2620A4" w14:textId="77777777" w:rsidR="0043332B" w:rsidRPr="00267DBE" w:rsidRDefault="00F56478">
            <w:pPr>
              <w:spacing w:after="0" w:line="240" w:lineRule="auto"/>
              <w:ind w:right="-6"/>
              <w:jc w:val="center"/>
              <w:rPr>
                <w:rFonts w:ascii="Palatino Linotype" w:hAnsi="Palatino Linotype" w:cs="Segoe UI"/>
                <w:b/>
                <w:bCs/>
                <w:lang w:val="az-Latn-AZ"/>
              </w:rPr>
            </w:pPr>
            <w:r w:rsidRPr="00267DBE">
              <w:rPr>
                <w:rFonts w:ascii="Palatino Linotype" w:hAnsi="Palatino Linotype" w:cs="Segoe UI"/>
                <w:b/>
                <w:bCs/>
                <w:lang w:val="az-Latn-AZ"/>
              </w:rPr>
              <w:t>Arif Vəliyev</w:t>
            </w:r>
          </w:p>
          <w:p w14:paraId="7ABEFF8D" w14:textId="77777777" w:rsidR="0043332B" w:rsidRPr="00267DBE" w:rsidRDefault="00F56478">
            <w:pPr>
              <w:spacing w:after="0" w:line="240" w:lineRule="auto"/>
              <w:ind w:right="-6"/>
              <w:jc w:val="center"/>
              <w:rPr>
                <w:rFonts w:ascii="Palatino Linotype" w:hAnsi="Palatino Linotype" w:cs="Segoe UI"/>
                <w:b/>
                <w:lang w:val="az-Latn-AZ"/>
              </w:rPr>
            </w:pPr>
            <w:r w:rsidRPr="00267DBE">
              <w:rPr>
                <w:rFonts w:ascii="Palatino Linotype" w:hAnsi="Palatino Linotype" w:cs="Segoe UI"/>
                <w:b/>
                <w:bCs/>
                <w:color w:val="000000"/>
                <w:lang w:val="az-Latn-AZ"/>
              </w:rPr>
              <w:t xml:space="preserve">1-kt (lizinq) </w:t>
            </w:r>
            <w:r w:rsidRPr="00267DBE">
              <w:rPr>
                <w:rFonts w:ascii="Palatino Linotype" w:hAnsi="Palatino Linotype" w:cs="Segoe UI"/>
                <w:b/>
                <w:lang w:val="az-Latn-AZ"/>
              </w:rPr>
              <w:t>№-li forma</w:t>
            </w:r>
          </w:p>
          <w:p w14:paraId="0C5ECB79" w14:textId="77777777" w:rsidR="0043332B" w:rsidRPr="00A82218" w:rsidRDefault="00F56478">
            <w:pPr>
              <w:spacing w:after="0" w:line="240" w:lineRule="auto"/>
              <w:ind w:right="-6"/>
              <w:jc w:val="center"/>
              <w:rPr>
                <w:rFonts w:ascii="Palatino Linotype" w:hAnsi="Palatino Linotype" w:cs="Segoe UI"/>
                <w:b/>
                <w:bCs/>
                <w:sz w:val="24"/>
                <w:szCs w:val="24"/>
                <w:lang w:val="az-Latn-AZ"/>
              </w:rPr>
            </w:pPr>
            <w:r w:rsidRPr="00267DBE">
              <w:rPr>
                <w:rFonts w:ascii="Palatino Linotype" w:hAnsi="Palatino Linotype" w:cs="Segoe UI"/>
                <w:b/>
                <w:lang w:val="az-Latn-AZ"/>
              </w:rPr>
              <w:t>yarımillik, illik</w:t>
            </w:r>
          </w:p>
        </w:tc>
      </w:tr>
    </w:tbl>
    <w:p w14:paraId="2F72010D" w14:textId="77777777" w:rsidR="0043332B" w:rsidRPr="00A82218" w:rsidRDefault="0043332B">
      <w:pPr>
        <w:spacing w:after="0" w:line="240" w:lineRule="auto"/>
        <w:ind w:right="-6"/>
        <w:rPr>
          <w:rFonts w:ascii="Palatino Linotype" w:eastAsia="Times New Roman" w:hAnsi="Palatino Linotype" w:cs="Segoe UI"/>
          <w:sz w:val="24"/>
          <w:szCs w:val="24"/>
          <w:lang w:val="az-Latn-AZ"/>
        </w:rPr>
      </w:pPr>
    </w:p>
    <w:p w14:paraId="439F16AE" w14:textId="77777777" w:rsidR="0043332B" w:rsidRPr="00A82218" w:rsidRDefault="00F56478">
      <w:pPr>
        <w:pStyle w:val="Title"/>
        <w:rPr>
          <w:rFonts w:ascii="Palatino Linotype" w:hAnsi="Palatino Linotype" w:cs="Segoe UI"/>
          <w:b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RƏSMİ STATİSTİKA HESABATI</w:t>
      </w:r>
    </w:p>
    <w:p w14:paraId="4935EB93" w14:textId="77777777" w:rsidR="0043332B" w:rsidRPr="00A82218" w:rsidRDefault="0043332B">
      <w:pPr>
        <w:pStyle w:val="Title"/>
        <w:rPr>
          <w:rFonts w:ascii="Palatino Linotype" w:hAnsi="Palatino Linotype" w:cs="Segoe UI"/>
          <w:b/>
          <w:sz w:val="24"/>
          <w:szCs w:val="24"/>
          <w:lang w:val="az-Latn-AZ"/>
        </w:rPr>
      </w:pPr>
    </w:p>
    <w:p w14:paraId="349B427E" w14:textId="77777777" w:rsidR="0043332B" w:rsidRPr="00A82218" w:rsidRDefault="00F56478">
      <w:pPr>
        <w:spacing w:after="0" w:line="240" w:lineRule="auto"/>
        <w:jc w:val="center"/>
        <w:rPr>
          <w:rFonts w:ascii="Palatino Linotype" w:hAnsi="Palatino Linotype" w:cs="Segoe UI"/>
          <w:b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Kənd təsərrüfatı maşınlarının alqı və satqısına dair</w:t>
      </w:r>
    </w:p>
    <w:p w14:paraId="43529851" w14:textId="77777777" w:rsidR="0043332B" w:rsidRPr="00A82218" w:rsidRDefault="0043332B">
      <w:pPr>
        <w:pStyle w:val="Title"/>
        <w:rPr>
          <w:rFonts w:ascii="Palatino Linotype" w:hAnsi="Palatino Linotype" w:cs="Segoe UI"/>
          <w:b/>
          <w:sz w:val="24"/>
          <w:szCs w:val="24"/>
          <w:lang w:val="az-Latn-A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71"/>
      </w:tblGrid>
      <w:tr w:rsidR="0043332B" w:rsidRPr="00657CA0" w14:paraId="657152E4" w14:textId="77777777" w:rsidTr="00267DBE">
        <w:trPr>
          <w:trHeight w:val="265"/>
          <w:jc w:val="center"/>
        </w:trPr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A2C46" w14:textId="32B41009" w:rsidR="0043332B" w:rsidRPr="00657CA0" w:rsidRDefault="00657CA0">
            <w:pPr>
              <w:pStyle w:val="Heading1"/>
              <w:tabs>
                <w:tab w:val="left" w:pos="270"/>
                <w:tab w:val="center" w:pos="4357"/>
              </w:tabs>
              <w:spacing w:before="0" w:after="0" w:line="240" w:lineRule="auto"/>
              <w:jc w:val="center"/>
              <w:rPr>
                <w:rFonts w:ascii="Palatino Linotype" w:hAnsi="Palatino Linotype" w:cs="Segoe UI"/>
                <w:i/>
                <w:sz w:val="20"/>
                <w:szCs w:val="20"/>
                <w:lang w:val="az-Latn-AZ"/>
              </w:rPr>
            </w:pPr>
            <w:r w:rsidRPr="00657CA0">
              <w:rPr>
                <w:rFonts w:ascii="Palatino Linotype" w:hAnsi="Palatino Linotype"/>
                <w:i/>
                <w:sz w:val="20"/>
                <w:szCs w:val="20"/>
                <w:lang w:val="az-Latn-AZ"/>
              </w:rPr>
              <w:t>“Rəsmi statistika haqqında” Azərbaycan Respublikasının Qanununa uyğun olaraq hesabat forması üzrə məlumatların konfidensiallığına zəmanət verilir və onlardan yalnız ümumiləşdirilmiş şəkildə istifadə ediləcəkdir</w:t>
            </w:r>
          </w:p>
        </w:tc>
      </w:tr>
    </w:tbl>
    <w:p w14:paraId="4785F062" w14:textId="77777777" w:rsidR="0043332B" w:rsidRPr="00A82218" w:rsidRDefault="0043332B">
      <w:pPr>
        <w:tabs>
          <w:tab w:val="left" w:pos="2250"/>
        </w:tabs>
        <w:spacing w:after="0" w:line="240" w:lineRule="auto"/>
        <w:rPr>
          <w:rFonts w:ascii="Palatino Linotype" w:hAnsi="Palatino Linotype" w:cs="Segoe UI"/>
          <w:sz w:val="24"/>
          <w:szCs w:val="24"/>
          <w:lang w:val="az-Latn-AZ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94"/>
        <w:gridCol w:w="2263"/>
        <w:gridCol w:w="1358"/>
        <w:gridCol w:w="67"/>
        <w:gridCol w:w="235"/>
        <w:gridCol w:w="3337"/>
      </w:tblGrid>
      <w:tr w:rsidR="0043332B" w:rsidRPr="00657CA0" w14:paraId="04918B3C" w14:textId="77777777">
        <w:trPr>
          <w:trHeight w:val="2785"/>
          <w:jc w:val="center"/>
        </w:trPr>
        <w:tc>
          <w:tcPr>
            <w:tcW w:w="5833" w:type="dxa"/>
            <w:gridSpan w:val="4"/>
          </w:tcPr>
          <w:p w14:paraId="7863CD98" w14:textId="77777777" w:rsidR="0043332B" w:rsidRPr="00657CA0" w:rsidRDefault="00657CA0">
            <w:pPr>
              <w:spacing w:after="0" w:line="240" w:lineRule="auto"/>
              <w:rPr>
                <w:rFonts w:ascii="Palatino Linotype" w:hAnsi="Palatino Linotype" w:cs="Segoe UI"/>
                <w:b/>
                <w:i/>
                <w:sz w:val="20"/>
                <w:szCs w:val="20"/>
                <w:lang w:val="az-Latn-AZ"/>
              </w:rPr>
            </w:pPr>
            <w:r w:rsidRPr="00657CA0">
              <w:rPr>
                <w:rFonts w:ascii="Palatino Linotype" w:hAnsi="Palatino Linotype"/>
                <w:b/>
                <w:i/>
                <w:sz w:val="20"/>
                <w:szCs w:val="20"/>
                <w:lang w:val="az-Latn-AZ"/>
              </w:rPr>
              <w:t>Hesabat təqdim edən statistik vahidin:</w:t>
            </w:r>
            <w:r w:rsidR="00F56478" w:rsidRPr="00657CA0">
              <w:rPr>
                <w:rFonts w:ascii="Palatino Linotype" w:hAnsi="Palatino Linotype" w:cs="Segoe UI"/>
                <w:b/>
                <w:i/>
                <w:sz w:val="20"/>
                <w:szCs w:val="20"/>
                <w:lang w:val="az-Latn-AZ"/>
              </w:rPr>
              <w:t xml:space="preserve"> </w:t>
            </w:r>
          </w:p>
          <w:p w14:paraId="27D332F0" w14:textId="77777777" w:rsidR="0043332B" w:rsidRPr="00A82218" w:rsidRDefault="00F56478">
            <w:pPr>
              <w:spacing w:after="0" w:line="240" w:lineRule="auto"/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>adı________________</w:t>
            </w:r>
            <w:r w:rsidR="00A82218"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>__________________________</w:t>
            </w:r>
            <w:r w:rsidR="00267DBE"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>__</w:t>
            </w:r>
            <w:r w:rsidRPr="00A82218"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>____</w:t>
            </w:r>
          </w:p>
          <w:p w14:paraId="6C55D842" w14:textId="77777777" w:rsidR="0043332B" w:rsidRPr="00A82218" w:rsidRDefault="00657CA0">
            <w:pPr>
              <w:spacing w:after="0" w:line="240" w:lineRule="auto"/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</w:pPr>
            <w:r w:rsidRPr="00657CA0">
              <w:rPr>
                <w:rFonts w:ascii="Palatino Linotype" w:hAnsi="Palatino Linotype"/>
                <w:b/>
                <w:i/>
                <w:sz w:val="20"/>
                <w:szCs w:val="20"/>
                <w:lang w:val="az-Latn-AZ"/>
              </w:rPr>
              <w:t>inzibati ərazi vahidinin və yaşayış məntəqəsinin adı göstərilməklə dəqiq</w:t>
            </w:r>
            <w:r w:rsidRPr="00A82218"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 xml:space="preserve"> </w:t>
            </w:r>
            <w:r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>ünvanı ___________</w:t>
            </w:r>
            <w:r w:rsidR="00A82218"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>____________</w:t>
            </w:r>
            <w:r w:rsidR="00267DBE"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>_</w:t>
            </w:r>
            <w:r w:rsidR="00F56478" w:rsidRPr="00A82218"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>__</w:t>
            </w:r>
          </w:p>
          <w:p w14:paraId="15654712" w14:textId="77777777" w:rsidR="00657CA0" w:rsidRPr="00657CA0" w:rsidRDefault="00657CA0">
            <w:pPr>
              <w:spacing w:after="0" w:line="240" w:lineRule="auto"/>
              <w:ind w:right="-6"/>
              <w:rPr>
                <w:rFonts w:ascii="Palatino Linotype" w:hAnsi="Palatino Linotype" w:cs="Segoe UI"/>
                <w:strike/>
                <w:sz w:val="16"/>
                <w:szCs w:val="16"/>
                <w:lang w:val="az-Latn-AZ"/>
              </w:rPr>
            </w:pPr>
          </w:p>
        </w:tc>
        <w:tc>
          <w:tcPr>
            <w:tcW w:w="236" w:type="dxa"/>
          </w:tcPr>
          <w:p w14:paraId="69643968" w14:textId="77777777" w:rsidR="0043332B" w:rsidRPr="00A82218" w:rsidRDefault="0043332B">
            <w:pPr>
              <w:spacing w:after="0" w:line="240" w:lineRule="auto"/>
              <w:ind w:right="-6"/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501" w:type="dxa"/>
            <w:vMerge w:val="restart"/>
          </w:tcPr>
          <w:p w14:paraId="44FB29A4" w14:textId="77777777" w:rsidR="00657CA0" w:rsidRPr="00657CA0" w:rsidRDefault="00657CA0">
            <w:pPr>
              <w:spacing w:after="0" w:line="240" w:lineRule="auto"/>
              <w:jc w:val="both"/>
              <w:rPr>
                <w:rFonts w:ascii="Palatino Linotype" w:hAnsi="Palatino Linotype"/>
                <w:i/>
                <w:sz w:val="20"/>
                <w:szCs w:val="20"/>
                <w:lang w:val="az-Latn-AZ"/>
              </w:rPr>
            </w:pPr>
            <w:r w:rsidRPr="00657CA0">
              <w:rPr>
                <w:rFonts w:ascii="Palatino Linotype" w:hAnsi="Palatino Linotype"/>
                <w:i/>
                <w:sz w:val="20"/>
                <w:szCs w:val="20"/>
                <w:lang w:val="az-Latn-AZ"/>
              </w:rPr>
              <w:t>Hesabat kənd təsərrüfatı maşınlarının ticarəti ilə məşğul olan hüquqi şəxslər (onların filial və nümayəndəlikləri) və fərdi sahibkarlar tərəfindən yanvar və iyul aylarının 22-dək Dövlət Statistika Komitəsinin internet səhifəsində (www.stat.gov.az) real vaxt rejimində təqdim edilir.</w:t>
            </w:r>
          </w:p>
          <w:p w14:paraId="727950C4" w14:textId="77777777" w:rsidR="00657CA0" w:rsidRPr="00657CA0" w:rsidRDefault="00657CA0">
            <w:pPr>
              <w:spacing w:after="0" w:line="240" w:lineRule="auto"/>
              <w:jc w:val="both"/>
              <w:rPr>
                <w:rFonts w:ascii="Palatino Linotype" w:hAnsi="Palatino Linotype"/>
                <w:i/>
                <w:sz w:val="20"/>
                <w:szCs w:val="20"/>
                <w:lang w:val="az-Latn-AZ"/>
              </w:rPr>
            </w:pPr>
            <w:r w:rsidRPr="00657CA0">
              <w:rPr>
                <w:rFonts w:ascii="Palatino Linotype" w:hAnsi="Palatino Linotype"/>
                <w:i/>
                <w:sz w:val="20"/>
                <w:szCs w:val="20"/>
                <w:lang w:val="az-Latn-AZ"/>
              </w:rPr>
              <w:t>Hesabat formasına və onun doldurulmasına dair rəy və təkliflərinizi Azərbaycan Respublikasının Dövlət Statistika Komitəsinə göndərə bilərsiniz.</w:t>
            </w:r>
          </w:p>
          <w:p w14:paraId="331C6764" w14:textId="7D57F738" w:rsidR="0043332B" w:rsidRPr="00A82218" w:rsidRDefault="00657CA0">
            <w:pPr>
              <w:spacing w:after="0" w:line="240" w:lineRule="auto"/>
              <w:jc w:val="both"/>
              <w:rPr>
                <w:rFonts w:ascii="Palatino Linotype" w:hAnsi="Palatino Linotype" w:cs="Segoe UI"/>
                <w:bCs/>
                <w:color w:val="000000"/>
                <w:sz w:val="20"/>
                <w:szCs w:val="20"/>
                <w:lang w:val="az-Latn-AZ" w:eastAsia="ja-JP"/>
              </w:rPr>
            </w:pPr>
            <w:r w:rsidRPr="00657CA0">
              <w:rPr>
                <w:rFonts w:ascii="Palatino Linotype" w:hAnsi="Palatino Linotype"/>
                <w:i/>
                <w:sz w:val="20"/>
                <w:szCs w:val="20"/>
                <w:lang w:val="az-Latn-AZ"/>
              </w:rPr>
              <w:t>Elektron poçt ünvanı: hesabat@stat.gov.az</w:t>
            </w:r>
            <w:r w:rsidRPr="00657CA0">
              <w:rPr>
                <w:rStyle w:val="Hyperlink"/>
                <w:rFonts w:ascii="Palatino Linotype" w:hAnsi="Palatino Linotype"/>
                <w:sz w:val="20"/>
                <w:szCs w:val="20"/>
                <w:lang w:val="az-Latn-AZ"/>
              </w:rPr>
              <w:t xml:space="preserve"> </w:t>
            </w:r>
          </w:p>
          <w:p w14:paraId="63B7284A" w14:textId="77777777" w:rsidR="0043332B" w:rsidRPr="00A82218" w:rsidRDefault="0043332B">
            <w:pPr>
              <w:spacing w:after="0" w:line="240" w:lineRule="auto"/>
              <w:ind w:right="-6"/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</w:pPr>
          </w:p>
        </w:tc>
      </w:tr>
      <w:tr w:rsidR="0043332B" w:rsidRPr="00A82218" w14:paraId="72EF213D" w14:textId="77777777" w:rsidTr="00267DBE">
        <w:trPr>
          <w:trHeight w:val="110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2EF" w14:textId="77777777" w:rsidR="0043332B" w:rsidRPr="00657CA0" w:rsidRDefault="00657CA0">
            <w:pPr>
              <w:spacing w:after="0" w:line="240" w:lineRule="auto"/>
              <w:jc w:val="center"/>
              <w:rPr>
                <w:rFonts w:ascii="Palatino Linotype" w:hAnsi="Palatino Linotype" w:cs="Segoe UI"/>
                <w:b/>
                <w:i/>
                <w:sz w:val="20"/>
                <w:szCs w:val="20"/>
                <w:lang w:val="az-Latn-AZ"/>
              </w:rPr>
            </w:pPr>
            <w:r w:rsidRPr="00657CA0">
              <w:rPr>
                <w:rFonts w:ascii="Palatino Linotype" w:hAnsi="Palatino Linotype"/>
                <w:b/>
                <w:i/>
                <w:lang w:val="az-Latn-AZ"/>
              </w:rPr>
              <w:t>Hesabat formasının kodu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61F" w14:textId="77777777" w:rsidR="0043332B" w:rsidRPr="00657CA0" w:rsidRDefault="00657CA0" w:rsidP="00657CA0">
            <w:pPr>
              <w:pStyle w:val="BodyText"/>
              <w:jc w:val="center"/>
              <w:rPr>
                <w:rFonts w:ascii="Palatino Linotype" w:hAnsi="Palatino Linotype" w:cs="Segoe UI"/>
                <w:b/>
                <w:i/>
                <w:sz w:val="22"/>
                <w:szCs w:val="22"/>
                <w:lang w:val="az-Latn-AZ"/>
              </w:rPr>
            </w:pPr>
            <w:r w:rsidRPr="00657CA0">
              <w:rPr>
                <w:rFonts w:ascii="Palatino Linotype" w:hAnsi="Palatino Linotype"/>
                <w:b/>
                <w:i/>
                <w:sz w:val="22"/>
                <w:szCs w:val="22"/>
                <w:lang w:val="az-Latn-AZ"/>
              </w:rPr>
              <w:t>Statistik vahidin identifikasiya (statistik) kodu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14B" w14:textId="77777777" w:rsidR="0043332B" w:rsidRPr="00A82218" w:rsidRDefault="0043332B">
            <w:pPr>
              <w:spacing w:after="0" w:line="240" w:lineRule="auto"/>
              <w:jc w:val="center"/>
              <w:rPr>
                <w:rFonts w:ascii="Palatino Linotype" w:eastAsia="MS Mincho" w:hAnsi="Palatino Linotype" w:cs="Segoe UI"/>
                <w:b/>
                <w:sz w:val="20"/>
                <w:szCs w:val="20"/>
                <w:lang w:val="az-Latn-AZ"/>
              </w:rPr>
            </w:pPr>
          </w:p>
          <w:p w14:paraId="137A18E1" w14:textId="77777777" w:rsidR="0043332B" w:rsidRPr="00A82218" w:rsidRDefault="00F56478">
            <w:pPr>
              <w:spacing w:after="0" w:line="240" w:lineRule="auto"/>
              <w:jc w:val="center"/>
              <w:rPr>
                <w:rFonts w:ascii="Palatino Linotype" w:eastAsia="MS Mincho" w:hAnsi="Palatino Linotype" w:cs="Segoe UI"/>
                <w:b/>
                <w:sz w:val="20"/>
                <w:szCs w:val="20"/>
                <w:lang w:val="az-Latn-AZ"/>
              </w:rPr>
            </w:pPr>
            <w:r w:rsidRPr="00A82218">
              <w:rPr>
                <w:rFonts w:ascii="Palatino Linotype" w:eastAsia="MS Mincho" w:hAnsi="Palatino Linotype" w:cs="Segoe UI"/>
                <w:b/>
                <w:sz w:val="20"/>
                <w:szCs w:val="20"/>
                <w:lang w:val="az-Latn-AZ"/>
              </w:rPr>
              <w:t xml:space="preserve">VÖEN </w:t>
            </w:r>
          </w:p>
          <w:p w14:paraId="4E192250" w14:textId="77777777" w:rsidR="0043332B" w:rsidRPr="00A82218" w:rsidRDefault="0043332B">
            <w:pPr>
              <w:spacing w:after="0" w:line="240" w:lineRule="auto"/>
              <w:jc w:val="center"/>
              <w:rPr>
                <w:rFonts w:ascii="Palatino Linotype" w:eastAsia="MS Mincho" w:hAnsi="Palatino Linotype" w:cs="Segoe UI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03" w:type="dxa"/>
            <w:gridSpan w:val="2"/>
            <w:vMerge w:val="restart"/>
            <w:tcBorders>
              <w:left w:val="single" w:sz="4" w:space="0" w:color="auto"/>
            </w:tcBorders>
          </w:tcPr>
          <w:p w14:paraId="35464835" w14:textId="77777777" w:rsidR="0043332B" w:rsidRPr="00A82218" w:rsidRDefault="0043332B">
            <w:pPr>
              <w:spacing w:after="0" w:line="240" w:lineRule="auto"/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501" w:type="dxa"/>
            <w:vMerge/>
          </w:tcPr>
          <w:p w14:paraId="644CD75E" w14:textId="77777777" w:rsidR="0043332B" w:rsidRPr="00A82218" w:rsidRDefault="0043332B">
            <w:pPr>
              <w:spacing w:after="0" w:line="240" w:lineRule="auto"/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</w:pPr>
          </w:p>
        </w:tc>
      </w:tr>
      <w:tr w:rsidR="0043332B" w:rsidRPr="00A82218" w14:paraId="413D7032" w14:textId="77777777">
        <w:trPr>
          <w:trHeight w:val="53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172C" w14:textId="77777777" w:rsidR="0043332B" w:rsidRPr="00A82218" w:rsidRDefault="00F56478">
            <w:pPr>
              <w:spacing w:after="0" w:line="240" w:lineRule="auto"/>
              <w:ind w:right="-6"/>
              <w:jc w:val="center"/>
              <w:rPr>
                <w:rFonts w:ascii="Palatino Linotype" w:eastAsia="MS Mincho" w:hAnsi="Palatino Linotype" w:cs="Segoe UI"/>
                <w:b/>
                <w:sz w:val="20"/>
                <w:szCs w:val="20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  <w:t>03105246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01F" w14:textId="77777777" w:rsidR="0043332B" w:rsidRPr="00A82218" w:rsidRDefault="0043332B">
            <w:pPr>
              <w:spacing w:after="0" w:line="240" w:lineRule="auto"/>
              <w:ind w:right="-6"/>
              <w:rPr>
                <w:rFonts w:ascii="Palatino Linotype" w:eastAsia="MS Mincho" w:hAnsi="Palatino Linotype" w:cs="Segoe UI"/>
                <w:sz w:val="20"/>
                <w:szCs w:val="20"/>
                <w:lang w:val="az-Latn-AZ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06A3" w14:textId="77777777" w:rsidR="0043332B" w:rsidRPr="00A82218" w:rsidRDefault="0043332B">
            <w:pPr>
              <w:spacing w:after="0" w:line="240" w:lineRule="auto"/>
              <w:ind w:right="-6"/>
              <w:rPr>
                <w:rFonts w:ascii="Palatino Linotype" w:eastAsia="MS Mincho" w:hAnsi="Palatino Linotype" w:cs="Segoe UI"/>
                <w:sz w:val="20"/>
                <w:szCs w:val="20"/>
                <w:lang w:val="az-Latn-AZ"/>
              </w:rPr>
            </w:pPr>
          </w:p>
        </w:tc>
        <w:tc>
          <w:tcPr>
            <w:tcW w:w="303" w:type="dxa"/>
            <w:gridSpan w:val="2"/>
            <w:vMerge/>
            <w:tcBorders>
              <w:left w:val="single" w:sz="4" w:space="0" w:color="auto"/>
            </w:tcBorders>
          </w:tcPr>
          <w:p w14:paraId="57E858BB" w14:textId="77777777" w:rsidR="0043332B" w:rsidRPr="00A82218" w:rsidRDefault="0043332B">
            <w:pPr>
              <w:spacing w:after="0" w:line="240" w:lineRule="auto"/>
              <w:ind w:right="-6"/>
              <w:rPr>
                <w:rFonts w:ascii="Palatino Linotype" w:hAnsi="Palatino Linotype" w:cs="Segoe UI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501" w:type="dxa"/>
            <w:vMerge/>
          </w:tcPr>
          <w:p w14:paraId="07A0DCA6" w14:textId="77777777" w:rsidR="0043332B" w:rsidRPr="00A82218" w:rsidRDefault="0043332B">
            <w:pPr>
              <w:spacing w:after="0" w:line="240" w:lineRule="auto"/>
              <w:ind w:right="-6"/>
              <w:jc w:val="both"/>
              <w:rPr>
                <w:rFonts w:ascii="Palatino Linotype" w:eastAsia="MS Mincho" w:hAnsi="Palatino Linotype" w:cs="Segoe UI"/>
                <w:sz w:val="20"/>
                <w:szCs w:val="20"/>
                <w:lang w:val="az-Latn-AZ"/>
              </w:rPr>
            </w:pPr>
          </w:p>
        </w:tc>
      </w:tr>
    </w:tbl>
    <w:p w14:paraId="6D06083A" w14:textId="77777777" w:rsidR="0043332B" w:rsidRPr="00A82218" w:rsidRDefault="0043332B">
      <w:pPr>
        <w:spacing w:after="0" w:line="240" w:lineRule="auto"/>
        <w:ind w:right="-6"/>
        <w:rPr>
          <w:rFonts w:ascii="Palatino Linotype" w:hAnsi="Palatino Linotype" w:cs="Segoe UI"/>
          <w:b/>
          <w:sz w:val="24"/>
          <w:szCs w:val="24"/>
          <w:lang w:val="az-Latn-AZ"/>
        </w:rPr>
      </w:pPr>
    </w:p>
    <w:p w14:paraId="1B767FA6" w14:textId="77777777" w:rsidR="0043332B" w:rsidRPr="00A82218" w:rsidRDefault="00F56478">
      <w:pPr>
        <w:spacing w:after="0" w:line="240" w:lineRule="auto"/>
        <w:jc w:val="center"/>
        <w:rPr>
          <w:rFonts w:ascii="Palatino Linotype" w:hAnsi="Palatino Linotype" w:cs="Segoe UI"/>
          <w:b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“___” ______________</w:t>
      </w:r>
      <w:r w:rsidRPr="00657CA0">
        <w:rPr>
          <w:rFonts w:ascii="Palatino Linotype" w:hAnsi="Palatino Linotype" w:cs="Segoe UI"/>
          <w:b/>
          <w:i/>
          <w:sz w:val="24"/>
          <w:szCs w:val="24"/>
          <w:lang w:val="az-Latn-AZ"/>
        </w:rPr>
        <w:t>20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__     il</w:t>
      </w:r>
    </w:p>
    <w:p w14:paraId="2C0BD068" w14:textId="77777777" w:rsidR="0043332B" w:rsidRPr="00A82218" w:rsidRDefault="0043332B">
      <w:pPr>
        <w:spacing w:after="0" w:line="240" w:lineRule="auto"/>
        <w:rPr>
          <w:rFonts w:ascii="Palatino Linotype" w:hAnsi="Palatino Linotype" w:cs="Segoe UI"/>
          <w:b/>
          <w:sz w:val="24"/>
          <w:szCs w:val="24"/>
          <w:lang w:val="az-Latn-AZ"/>
        </w:rPr>
      </w:pPr>
    </w:p>
    <w:p w14:paraId="5C46FC19" w14:textId="77777777" w:rsidR="0043332B" w:rsidRPr="00A82218" w:rsidRDefault="0043332B">
      <w:pPr>
        <w:spacing w:after="0" w:line="240" w:lineRule="auto"/>
        <w:rPr>
          <w:rFonts w:ascii="Palatino Linotype" w:hAnsi="Palatino Linotype" w:cs="Segoe UI"/>
          <w:b/>
          <w:sz w:val="24"/>
          <w:szCs w:val="24"/>
          <w:lang w:val="az-Latn-AZ"/>
        </w:rPr>
      </w:pPr>
    </w:p>
    <w:tbl>
      <w:tblPr>
        <w:tblStyle w:val="TableGrid"/>
        <w:tblW w:w="1022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29"/>
      </w:tblGrid>
      <w:tr w:rsidR="0043332B" w:rsidRPr="00A82218" w14:paraId="29C6974F" w14:textId="77777777">
        <w:trPr>
          <w:jc w:val="center"/>
        </w:trPr>
        <w:tc>
          <w:tcPr>
            <w:tcW w:w="10229" w:type="dxa"/>
          </w:tcPr>
          <w:p w14:paraId="2A422E83" w14:textId="77777777" w:rsidR="0043332B" w:rsidRPr="00A82218" w:rsidRDefault="00F56478">
            <w:pPr>
              <w:spacing w:after="0" w:line="240" w:lineRule="auto"/>
              <w:jc w:val="right"/>
              <w:rPr>
                <w:rFonts w:ascii="Palatino Linotype" w:hAnsi="Palatino Linotype" w:cs="Segoe UI"/>
                <w:b/>
                <w:bCs/>
                <w:color w:val="000000"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bCs/>
                <w:color w:val="000000"/>
                <w:sz w:val="24"/>
                <w:szCs w:val="24"/>
                <w:lang w:val="az-Latn-AZ"/>
              </w:rPr>
              <w:t>artan yekunla</w:t>
            </w:r>
          </w:p>
          <w:p w14:paraId="47FF32DA" w14:textId="77777777" w:rsidR="0043332B" w:rsidRPr="00A82218" w:rsidRDefault="0043332B">
            <w:pPr>
              <w:spacing w:after="0" w:line="240" w:lineRule="auto"/>
              <w:rPr>
                <w:rFonts w:ascii="Palatino Linotype" w:hAnsi="Palatino Linotype" w:cs="Segoe UI"/>
                <w:b/>
                <w:sz w:val="24"/>
                <w:szCs w:val="24"/>
                <w:lang w:val="az-Latn-AZ"/>
              </w:rPr>
            </w:pPr>
          </w:p>
          <w:tbl>
            <w:tblPr>
              <w:tblW w:w="96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95"/>
              <w:gridCol w:w="841"/>
              <w:gridCol w:w="1183"/>
              <w:gridCol w:w="994"/>
              <w:gridCol w:w="1163"/>
              <w:gridCol w:w="739"/>
              <w:gridCol w:w="931"/>
              <w:gridCol w:w="1144"/>
            </w:tblGrid>
            <w:tr w:rsidR="0043332B" w:rsidRPr="00657CA0" w14:paraId="69D70CA2" w14:textId="77777777">
              <w:trPr>
                <w:trHeight w:val="450"/>
                <w:tblHeader/>
                <w:jc w:val="center"/>
              </w:trPr>
              <w:tc>
                <w:tcPr>
                  <w:tcW w:w="2859" w:type="dxa"/>
                  <w:vMerge w:val="restart"/>
                  <w:shd w:val="clear" w:color="auto" w:fill="auto"/>
                  <w:vAlign w:val="center"/>
                </w:tcPr>
                <w:p w14:paraId="244EB82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7AFC6E29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Göstəricilər</w:t>
                  </w:r>
                </w:p>
              </w:tc>
              <w:tc>
                <w:tcPr>
                  <w:tcW w:w="869" w:type="dxa"/>
                  <w:vMerge w:val="restart"/>
                  <w:shd w:val="clear" w:color="auto" w:fill="auto"/>
                  <w:vAlign w:val="center"/>
                </w:tcPr>
                <w:p w14:paraId="411B169A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Sətrin</w:t>
                  </w:r>
                </w:p>
                <w:p w14:paraId="473EE797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kodu</w:t>
                  </w:r>
                </w:p>
              </w:tc>
              <w:tc>
                <w:tcPr>
                  <w:tcW w:w="953" w:type="dxa"/>
                  <w:vMerge w:val="restart"/>
                  <w:shd w:val="clear" w:color="auto" w:fill="auto"/>
                  <w:vAlign w:val="center"/>
                </w:tcPr>
                <w:p w14:paraId="534756EF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Məhsul növlərinin</w:t>
                  </w:r>
                </w:p>
                <w:p w14:paraId="72DEE8CF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təsnifatı</w:t>
                  </w:r>
                </w:p>
                <w:p w14:paraId="6C96532B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üzrə kodu</w:t>
                  </w:r>
                </w:p>
              </w:tc>
              <w:tc>
                <w:tcPr>
                  <w:tcW w:w="993" w:type="dxa"/>
                  <w:vMerge w:val="restart"/>
                  <w:shd w:val="clear" w:color="auto" w:fill="auto"/>
                  <w:vAlign w:val="center"/>
                </w:tcPr>
                <w:p w14:paraId="5E019021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İlin</w:t>
                  </w:r>
                </w:p>
                <w:p w14:paraId="7D033766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əvvəlinə</w:t>
                  </w:r>
                </w:p>
                <w:p w14:paraId="7F713618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qalıq,</w:t>
                  </w:r>
                </w:p>
                <w:p w14:paraId="3535223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vahid</w:t>
                  </w:r>
                </w:p>
              </w:tc>
              <w:tc>
                <w:tcPr>
                  <w:tcW w:w="1166" w:type="dxa"/>
                  <w:vMerge w:val="restart"/>
                  <w:shd w:val="clear" w:color="auto" w:fill="auto"/>
                  <w:vAlign w:val="center"/>
                </w:tcPr>
                <w:p w14:paraId="526F712D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Alınmış</w:t>
                  </w:r>
                </w:p>
                <w:p w14:paraId="18559E39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və daxil</w:t>
                  </w:r>
                </w:p>
                <w:p w14:paraId="27A3A023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olmuşdur,</w:t>
                  </w:r>
                </w:p>
                <w:p w14:paraId="4B4337BB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vahid</w:t>
                  </w:r>
                </w:p>
              </w:tc>
              <w:tc>
                <w:tcPr>
                  <w:tcW w:w="1700" w:type="dxa"/>
                  <w:gridSpan w:val="2"/>
                  <w:shd w:val="clear" w:color="auto" w:fill="auto"/>
                  <w:vAlign w:val="center"/>
                </w:tcPr>
                <w:p w14:paraId="6CBDD2A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Satılmış və verilmişdir</w:t>
                  </w:r>
                </w:p>
              </w:tc>
              <w:tc>
                <w:tcPr>
                  <w:tcW w:w="1150" w:type="dxa"/>
                  <w:vMerge w:val="restart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483D92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Hesabat</w:t>
                  </w:r>
                </w:p>
                <w:p w14:paraId="736ED44A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dövrünün</w:t>
                  </w:r>
                </w:p>
                <w:p w14:paraId="7DD31B4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axırına</w:t>
                  </w:r>
                </w:p>
                <w:p w14:paraId="26CB8C6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 xml:space="preserve">qalıq, </w:t>
                  </w: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vahid</w:t>
                  </w:r>
                </w:p>
              </w:tc>
            </w:tr>
            <w:tr w:rsidR="0043332B" w:rsidRPr="00A82218" w14:paraId="58097426" w14:textId="77777777">
              <w:trPr>
                <w:tblHeader/>
                <w:jc w:val="center"/>
              </w:trPr>
              <w:tc>
                <w:tcPr>
                  <w:tcW w:w="2859" w:type="dxa"/>
                  <w:vMerge/>
                  <w:shd w:val="clear" w:color="auto" w:fill="auto"/>
                  <w:vAlign w:val="center"/>
                </w:tcPr>
                <w:p w14:paraId="7A0C974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869" w:type="dxa"/>
                  <w:vMerge/>
                  <w:shd w:val="clear" w:color="auto" w:fill="auto"/>
                  <w:vAlign w:val="center"/>
                </w:tcPr>
                <w:p w14:paraId="5014D61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53" w:type="dxa"/>
                  <w:vMerge/>
                  <w:shd w:val="clear" w:color="auto" w:fill="auto"/>
                  <w:vAlign w:val="center"/>
                </w:tcPr>
                <w:p w14:paraId="4A64F81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93" w:type="dxa"/>
                  <w:vMerge/>
                  <w:shd w:val="clear" w:color="auto" w:fill="auto"/>
                  <w:vAlign w:val="center"/>
                </w:tcPr>
                <w:p w14:paraId="1E8F0AE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vMerge/>
                  <w:shd w:val="clear" w:color="auto" w:fill="auto"/>
                  <w:vAlign w:val="center"/>
                </w:tcPr>
                <w:p w14:paraId="70A2641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  <w:vAlign w:val="center"/>
                </w:tcPr>
                <w:p w14:paraId="20E678DC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sayı,</w:t>
                  </w:r>
                </w:p>
                <w:p w14:paraId="44B753E2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vahid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4819D546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dəyəri,</w:t>
                  </w:r>
                </w:p>
                <w:p w14:paraId="2217C5E8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min manat</w:t>
                  </w:r>
                </w:p>
              </w:tc>
              <w:tc>
                <w:tcPr>
                  <w:tcW w:w="1150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102934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A82218" w14:paraId="44380E50" w14:textId="77777777">
              <w:trPr>
                <w:trHeight w:val="167"/>
                <w:tblHeader/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7DB9C1D9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A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5A4E9F30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B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153DC9EF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C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E7892F6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1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14:paraId="72AAEFF5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2</w:t>
                  </w:r>
                </w:p>
              </w:tc>
              <w:tc>
                <w:tcPr>
                  <w:tcW w:w="734" w:type="dxa"/>
                  <w:shd w:val="clear" w:color="auto" w:fill="auto"/>
                </w:tcPr>
                <w:p w14:paraId="22C48F4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3</w:t>
                  </w:r>
                </w:p>
              </w:tc>
              <w:tc>
                <w:tcPr>
                  <w:tcW w:w="966" w:type="dxa"/>
                  <w:shd w:val="clear" w:color="auto" w:fill="auto"/>
                </w:tcPr>
                <w:p w14:paraId="69BA5C34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4</w:t>
                  </w: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D7031ED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5</w:t>
                  </w:r>
                </w:p>
              </w:tc>
            </w:tr>
            <w:tr w:rsidR="0043332B" w:rsidRPr="00A82218" w14:paraId="515EAE41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3589FC43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Taxılyığan kombaynlar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099F7115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010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44C1E4D5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28.30.59.00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D748DAD" w14:textId="77777777" w:rsidR="0043332B" w:rsidRPr="00A82218" w:rsidRDefault="0043332B">
                  <w:pPr>
                    <w:spacing w:after="0" w:line="240" w:lineRule="auto"/>
                    <w:jc w:val="right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5B6C1EE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5DEB7EA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2E67BA7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C695E9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7E0C661D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384FE6EE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Kombayna qoşulan</w:t>
                  </w:r>
                </w:p>
                <w:p w14:paraId="6C5B00D7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lastRenderedPageBreak/>
                    <w:t xml:space="preserve">biçici aqreqatlar-cəmi </w:t>
                  </w:r>
                </w:p>
                <w:p w14:paraId="7A3C23C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(020=021+022+023) 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703563E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4B459FC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lastRenderedPageBreak/>
                    <w:t>020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49107F6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18F5270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0FE80F3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28.30.59.00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49D781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3815F26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3D00917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59DA33D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3047BC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23B61BBE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3CB65FEB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   o cümlədən:    </w:t>
                  </w:r>
                </w:p>
                <w:p w14:paraId="3B8A9E1A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qarğıdalıbiçə</w:t>
                  </w:r>
                  <w:r w:rsid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n </w:t>
                  </w: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xeyder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4FE01C3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63A762D7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021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2787AB6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1AC8157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28.30.59.00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08ED52A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138875E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752029A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6DEC07B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2F031E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561854C4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1C5318CC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günəbaxanbiçə</w:t>
                  </w:r>
                  <w:r w:rsid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n</w:t>
                  </w: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xeyder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3AEB1C9B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022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68B53F9F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28.30.59.00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0C56A46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72ED137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0C10FAE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0277143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D4F4BB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034F00E6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7E78D743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çəltikbiçən xeyder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7CE73367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023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4CABDF3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28.30.59.00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8A02BD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33BF64B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5086EF7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639E345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74A2A8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28A7C20B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08E2285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Pambıqyığan maşınlar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6732283C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030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0A3E7117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28.30.59.00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188527B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47527A3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42267F4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59EE43C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4A9FEF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3C89B475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46CBF830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Kartofyığan kombaynlar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19FD1B43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040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1E0B9A4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28.30.54.00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E2B685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224DDE4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2055A82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1121CAC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86BD9A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6A47C612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09DCCFB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Çuğundurçıxaranlar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77193F79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050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1EA4F44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28.30.59.00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93D04D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74EE8D6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7EB3B38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4EFC5AA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22D98B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3231340A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5E867F79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Traktorlar - cəmi (060=061+062+063+064+ 065)</w:t>
                  </w:r>
                  <w:r w:rsidRP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68D5241D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53D76099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060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08A1B54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3EB473FB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28.30.23.00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BD2427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3C4BD63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4466152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1B459DA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8BEFE5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2AEBDC4F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24A63FF2" w14:textId="77777777" w:rsidR="0043332B" w:rsidRPr="00A82218" w:rsidRDefault="00F56478">
                  <w:pPr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  o cümlədən:    </w:t>
                  </w:r>
                </w:p>
                <w:p w14:paraId="18EFF85D" w14:textId="77777777" w:rsidR="0043332B" w:rsidRPr="00A82218" w:rsidRDefault="00F56478">
                  <w:pPr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təkə</w:t>
                  </w:r>
                  <w:r w:rsid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rli </w:t>
                  </w: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traktorlar    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4917CC45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31044DA8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061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0D23F0A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36D459F0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28.30.23.00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0B8B1E2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7310D9C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688024D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17128C7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DA2D5A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19D66F18" w14:textId="77777777">
              <w:trPr>
                <w:trHeight w:val="70"/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356F9EB6" w14:textId="77777777" w:rsidR="0043332B" w:rsidRPr="00A82218" w:rsidRDefault="00F56478">
                  <w:pPr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tırtıllı traktorlar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1628880F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062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2BF8560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28.30.23.00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10A302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2EE7071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7006CD0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4FF5363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D2D31A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2A1993E0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5270B1A0" w14:textId="77777777" w:rsidR="0043332B" w:rsidRPr="00A82218" w:rsidRDefault="00F56478">
                  <w:pPr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mini traktorlar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485B330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063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6DC1363B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28.30.23.00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84A797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4C22597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5CCE190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69A2ADE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0F6760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72CAFCDD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324AC2DB" w14:textId="77777777" w:rsidR="0043332B" w:rsidRPr="00A82218" w:rsidRDefault="00F56478">
                  <w:pPr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ekskavatorlar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79221429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064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2B6C6979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28.30.23.00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917151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059197F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3D7F624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5AE91FB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C71BF7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390BB3A5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705392CF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üzərində maşın </w:t>
                  </w:r>
                </w:p>
                <w:p w14:paraId="5133F80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quraşdırılmış traktorlar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51BEDC83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221E81BB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065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0763AB3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15AD27DE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28.30.23.00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EDF27E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420B4C0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46703A0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5A6DF83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7D7B37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0AF43A52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10F78042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Traktor yedəkləri</w:t>
                  </w:r>
                </w:p>
                <w:p w14:paraId="02002A1D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(qoşqular)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5B5C4E9C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7F4099BA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070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6C566A5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4A3B1394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28.30.70.00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76AEB9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3BDD872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3C96C7F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7F81748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45FD17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4BF1C5F0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566E1F13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Kotanlar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59AAFA1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080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0F490433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28.30.31.00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F32C2B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5964A41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04F72C5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196DE63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825C48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2705EE4C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15435FEE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Malalar - cəmi </w:t>
                  </w:r>
                </w:p>
                <w:p w14:paraId="54C3FBD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(090=091+ 092)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7DA11A6E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287FD810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090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4B90991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054D881C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28.30.32.00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0A6B469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5080772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6B67307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70BBFCC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6DD68A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0E19B510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2993A2AB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  o cümlədən:    </w:t>
                  </w:r>
                </w:p>
                <w:p w14:paraId="1FD4316C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t xml:space="preserve">    </w:t>
                  </w: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diskli malalar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2A78B1A9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7344676C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091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2240A1E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2490FF81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28.30.32.00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69A6BBB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3C7D7DF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3555E53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3B4828B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A4E6F8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2566A704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0B43D592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disksiz malalar 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446502B4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092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722583DC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28.30.32.00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440924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5C384AF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769FCC4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6B6C99A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04EAD9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70C4B358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6E22158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Kultivatorlar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2CA0A40D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100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29C24FA1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28.30.32.00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1E75A33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220332A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6FBAD09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6CE0F2D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CD2098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34A73F3E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45212A5C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Yumşaldıcılar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2462DAC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110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7F6F9F1D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28.30.32.00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8381CC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1BB5319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113C87B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5A2E1AE4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5CA804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018B706E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0F31EA25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Səpinqabağı </w:t>
                  </w:r>
                </w:p>
                <w:p w14:paraId="08F03EE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hamarlayıcılar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03A9AC8A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1F4CD957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120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623AA2B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7E812496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28.30.32.00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B65941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42EF0B19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6789A8A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27170D9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A704EC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73F20966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5D64E5A7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Otbiçənlər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02CB32A1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130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48620C33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28.30.40.00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47AE5D4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29CFFD0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2B2B286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31B99AA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86E20E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00CAB487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275F7E13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Ot dırmıqları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157467A9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140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2DB9802F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28.30.52.00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07750F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3C6A991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607F83A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16EBAE3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A880F9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14228AD8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7B7C5A02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Ot, küləş presləyənlər 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6C95FD0E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150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5119F0E7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6B3BC0A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6E59E43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0994D20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2D4AD58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AEE543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1B921BC7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0C353C6A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Çiləyicilər və</w:t>
                  </w:r>
                </w:p>
                <w:p w14:paraId="715B6DF8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tozlayıcılar 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5B96BD86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40F1B664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`160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13EEE5B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4EEF2041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28.30.60.00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6B52CB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2F82214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2E44949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180523D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83DF2A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5C1DDE45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4F405C7C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Səpici aqreqatlar-cəmi  (170=171+172+173+174)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7328EDEA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043C274B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170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12BC105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53CB6D89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E3606B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39ADAF6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572E7FA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2DE3C17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582F5D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2573312E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00E4DA82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    o cümlədən:        </w:t>
                  </w:r>
                </w:p>
                <w:p w14:paraId="669F4DBE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taxılsəpənlər</w:t>
                  </w:r>
                  <w:r w:rsidRP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t xml:space="preserve">      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08766BC9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4211C354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171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3E7F480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33FB1E91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3D07B5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30188A34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387ABF5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580A326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A3CB18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5DB42302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4F3280D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qarğıdalısəpənlər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5F856463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172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1B691138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8C6505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5B05AA0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035952E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14CEE2E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FE48AF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3AA39BD6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62AFF88A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çiyidsəpənlər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13DEA6CB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173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5FB1795C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689A06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58DC65E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1A3EA69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7088B30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748459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7F91D9AF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319E27A0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   kartofbasdıranlar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1B62F88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174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3EE4E686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28.30.33.00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6E6C853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543F3CFC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19137DC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1BCCA97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58DE4D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2C593F46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195901E4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Gübrəsəpənlər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06AA504A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180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4ED6CCCC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28.30.60.00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17B848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1A970CE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2FD6AAB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595F520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8DA5E1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5FE3488B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76DD37DE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Bağarası frezlər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1FB53EE1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190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073A01B4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28.30.60.00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760003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18F48C02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78ABD64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734872C7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D68286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40C216DB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2D62D4C3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Taxıl-toxum</w:t>
                  </w:r>
                </w:p>
                <w:p w14:paraId="438915A1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təmizləyənlər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7D0FA4B1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5C2E0705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200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6CD03A3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0B56ED76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28.30.59.00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0E07D71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5F392D05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2F80F1E8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00CD2A00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9D0F7DF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4FD757E1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70F3A3A0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Sair maşın və </w:t>
                  </w:r>
                </w:p>
                <w:p w14:paraId="4DD929AF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aqreqatlar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1F210275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5067FAD9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210</w:t>
                  </w:r>
                </w:p>
              </w:tc>
              <w:tc>
                <w:tcPr>
                  <w:tcW w:w="953" w:type="dxa"/>
                  <w:shd w:val="clear" w:color="auto" w:fill="auto"/>
                </w:tcPr>
                <w:p w14:paraId="400F4773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2534E0D8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28.30.86.00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8A27EAE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66" w:type="dxa"/>
                  <w:shd w:val="clear" w:color="auto" w:fill="auto"/>
                </w:tcPr>
                <w:p w14:paraId="0CE2CC9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734" w:type="dxa"/>
                  <w:shd w:val="clear" w:color="auto" w:fill="auto"/>
                </w:tcPr>
                <w:p w14:paraId="73CFFF4B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</w:tcPr>
                <w:p w14:paraId="0D81C7C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6DAB826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43332B" w:rsidRPr="00657CA0" w14:paraId="7C22172F" w14:textId="77777777">
              <w:trPr>
                <w:jc w:val="center"/>
              </w:trPr>
              <w:tc>
                <w:tcPr>
                  <w:tcW w:w="2859" w:type="dxa"/>
                  <w:shd w:val="clear" w:color="auto" w:fill="auto"/>
                </w:tcPr>
                <w:p w14:paraId="135336EC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t>Cə</w:t>
                  </w:r>
                  <w:r w:rsid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t xml:space="preserve">mi </w:t>
                  </w:r>
                  <w:r w:rsidRP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t>(220 = 010+020+</w:t>
                  </w:r>
                </w:p>
                <w:p w14:paraId="7A6EA996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t>030+040+050+060+070+</w:t>
                  </w:r>
                </w:p>
                <w:p w14:paraId="026CE5FE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t>080+ 090+100+110+120+</w:t>
                  </w:r>
                </w:p>
                <w:p w14:paraId="26BFF68D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lastRenderedPageBreak/>
                    <w:t>130+140+150+160+170+</w:t>
                  </w:r>
                </w:p>
                <w:p w14:paraId="2D623852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color w:val="000000"/>
                      <w:sz w:val="20"/>
                      <w:szCs w:val="20"/>
                      <w:lang w:val="az-Latn-AZ"/>
                    </w:rPr>
                    <w:t>180+190+200+210)</w:t>
                  </w:r>
                </w:p>
              </w:tc>
              <w:tc>
                <w:tcPr>
                  <w:tcW w:w="869" w:type="dxa"/>
                  <w:shd w:val="clear" w:color="auto" w:fill="auto"/>
                  <w:vAlign w:val="center"/>
                </w:tcPr>
                <w:p w14:paraId="2C177C01" w14:textId="77777777" w:rsidR="0043332B" w:rsidRPr="00A82218" w:rsidRDefault="004333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1BFD0084" w14:textId="77777777" w:rsidR="0043332B" w:rsidRPr="00A82218" w:rsidRDefault="00F564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Cs/>
                      <w:color w:val="000000"/>
                      <w:sz w:val="20"/>
                      <w:szCs w:val="20"/>
                      <w:lang w:val="az-Latn-AZ"/>
                    </w:rPr>
                    <w:t>220</w:t>
                  </w:r>
                </w:p>
              </w:tc>
              <w:tc>
                <w:tcPr>
                  <w:tcW w:w="953" w:type="dxa"/>
                  <w:shd w:val="clear" w:color="auto" w:fill="auto"/>
                  <w:vAlign w:val="center"/>
                </w:tcPr>
                <w:p w14:paraId="54098CB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0D68FEC3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100238F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  <w:p w14:paraId="4050F397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  <w:tc>
                <w:tcPr>
                  <w:tcW w:w="1166" w:type="dxa"/>
                  <w:shd w:val="clear" w:color="auto" w:fill="auto"/>
                  <w:vAlign w:val="center"/>
                </w:tcPr>
                <w:p w14:paraId="7C9DABB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47D2613A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  <w:tc>
                <w:tcPr>
                  <w:tcW w:w="734" w:type="dxa"/>
                  <w:shd w:val="clear" w:color="auto" w:fill="auto"/>
                  <w:vAlign w:val="center"/>
                </w:tcPr>
                <w:p w14:paraId="6CE8D9BD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3BF6288A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6D7DF9C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bCs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5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E4BB6A" w14:textId="77777777" w:rsidR="0043332B" w:rsidRPr="00A82218" w:rsidRDefault="0043332B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</w:p>
                <w:p w14:paraId="25F67CE5" w14:textId="77777777" w:rsidR="0043332B" w:rsidRPr="00A82218" w:rsidRDefault="00F56478">
                  <w:pPr>
                    <w:spacing w:after="0" w:line="240" w:lineRule="auto"/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82218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</w:tbl>
          <w:p w14:paraId="42E0568B" w14:textId="77777777" w:rsidR="0043332B" w:rsidRPr="00A82218" w:rsidRDefault="0043332B">
            <w:pPr>
              <w:spacing w:after="0" w:line="240" w:lineRule="auto"/>
              <w:rPr>
                <w:rFonts w:ascii="Palatino Linotype" w:hAnsi="Palatino Linotype" w:cs="Segoe UI"/>
                <w:b/>
                <w:sz w:val="24"/>
                <w:szCs w:val="24"/>
                <w:lang w:val="az-Latn-AZ"/>
              </w:rPr>
            </w:pPr>
          </w:p>
          <w:p w14:paraId="3364DEB3" w14:textId="77777777" w:rsidR="0043332B" w:rsidRPr="00A82218" w:rsidRDefault="00F56478">
            <w:pPr>
              <w:spacing w:after="0" w:line="240" w:lineRule="auto"/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  <w:t xml:space="preserve">                               Müəssisənin rəhbəri ________________________________________</w:t>
            </w:r>
          </w:p>
          <w:p w14:paraId="3FC04874" w14:textId="77777777" w:rsidR="0043332B" w:rsidRPr="00A82218" w:rsidRDefault="0043332B">
            <w:pPr>
              <w:tabs>
                <w:tab w:val="left" w:pos="2391"/>
              </w:tabs>
              <w:spacing w:after="0" w:line="240" w:lineRule="auto"/>
              <w:jc w:val="both"/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</w:pPr>
          </w:p>
          <w:p w14:paraId="4EA8524C" w14:textId="77777777" w:rsidR="0043332B" w:rsidRPr="00A82218" w:rsidRDefault="00F56478">
            <w:pPr>
              <w:spacing w:after="0" w:line="240" w:lineRule="auto"/>
              <w:jc w:val="both"/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  <w:t xml:space="preserve">    M.Y.</w:t>
            </w:r>
          </w:p>
          <w:p w14:paraId="2A6A0461" w14:textId="77777777" w:rsidR="0043332B" w:rsidRPr="00A82218" w:rsidRDefault="0043332B">
            <w:pPr>
              <w:tabs>
                <w:tab w:val="left" w:pos="1195"/>
              </w:tabs>
              <w:spacing w:after="0" w:line="240" w:lineRule="auto"/>
              <w:jc w:val="both"/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</w:pPr>
          </w:p>
          <w:p w14:paraId="4036BDC0" w14:textId="77777777" w:rsidR="0043332B" w:rsidRPr="00A82218" w:rsidRDefault="00F56478">
            <w:pPr>
              <w:spacing w:after="0" w:line="240" w:lineRule="auto"/>
              <w:jc w:val="both"/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  <w:t xml:space="preserve">                               Baş mühasib __________________________________________________</w:t>
            </w:r>
          </w:p>
          <w:p w14:paraId="0F1A57A7" w14:textId="77777777" w:rsidR="00A82218" w:rsidRDefault="00A82218">
            <w:pPr>
              <w:spacing w:after="0" w:line="240" w:lineRule="auto"/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</w:pPr>
          </w:p>
          <w:p w14:paraId="00A16089" w14:textId="77777777" w:rsidR="0043332B" w:rsidRPr="00A82218" w:rsidRDefault="00F56478">
            <w:pPr>
              <w:spacing w:after="0" w:line="240" w:lineRule="auto"/>
              <w:rPr>
                <w:rFonts w:ascii="Palatino Linotype" w:hAnsi="Palatino Linotype" w:cs="Segoe UI"/>
                <w:sz w:val="20"/>
                <w:szCs w:val="20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  <w:t xml:space="preserve">                                                  </w:t>
            </w:r>
            <w:r w:rsidR="00A82218"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  <w:t xml:space="preserve">                      </w:t>
            </w:r>
            <w:r w:rsidRPr="00A82218">
              <w:rPr>
                <w:rFonts w:ascii="Palatino Linotype" w:hAnsi="Palatino Linotype" w:cs="Segoe UI"/>
                <w:b/>
                <w:bCs/>
                <w:color w:val="000000"/>
                <w:sz w:val="20"/>
                <w:szCs w:val="20"/>
                <w:lang w:val="az-Latn-AZ"/>
              </w:rPr>
              <w:t xml:space="preserve">              “____”  ____________________ 201 ___ il</w:t>
            </w:r>
          </w:p>
          <w:p w14:paraId="4A012A75" w14:textId="77777777" w:rsidR="0043332B" w:rsidRPr="00A82218" w:rsidRDefault="0043332B">
            <w:pPr>
              <w:spacing w:after="0" w:line="240" w:lineRule="auto"/>
              <w:rPr>
                <w:rFonts w:ascii="Palatino Linotype" w:hAnsi="Palatino Linotype" w:cs="Segoe UI"/>
                <w:b/>
                <w:sz w:val="24"/>
                <w:szCs w:val="24"/>
                <w:lang w:val="az-Latn-AZ"/>
              </w:rPr>
            </w:pPr>
          </w:p>
        </w:tc>
      </w:tr>
    </w:tbl>
    <w:p w14:paraId="42A7779C" w14:textId="77777777" w:rsidR="0043332B" w:rsidRPr="00A82218" w:rsidRDefault="0043332B">
      <w:pPr>
        <w:spacing w:after="0" w:line="240" w:lineRule="auto"/>
        <w:rPr>
          <w:rFonts w:ascii="Palatino Linotype" w:hAnsi="Palatino Linotype" w:cs="Segoe UI"/>
          <w:b/>
          <w:sz w:val="24"/>
          <w:szCs w:val="24"/>
          <w:lang w:val="az-Latn-AZ"/>
        </w:rPr>
      </w:pPr>
    </w:p>
    <w:p w14:paraId="2DA46135" w14:textId="02FF2BB8" w:rsidR="0043332B" w:rsidRPr="00A82218" w:rsidRDefault="0043332B">
      <w:pPr>
        <w:spacing w:after="0" w:line="240" w:lineRule="auto"/>
        <w:rPr>
          <w:rFonts w:ascii="Palatino Linotype" w:hAnsi="Palatino Linotype" w:cs="Segoe UI"/>
          <w:b/>
          <w:sz w:val="2"/>
          <w:szCs w:val="2"/>
          <w:lang w:val="az-Latn-AZ"/>
        </w:rPr>
      </w:pPr>
    </w:p>
    <w:sectPr w:rsidR="0043332B" w:rsidRPr="00A82218" w:rsidSect="0043332B">
      <w:endnotePr>
        <w:numFmt w:val="decimal"/>
      </w:endnotePr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8A0EF" w14:textId="77777777" w:rsidR="00544380" w:rsidRDefault="00544380" w:rsidP="00657CA0">
      <w:pPr>
        <w:spacing w:after="0" w:line="240" w:lineRule="auto"/>
      </w:pPr>
      <w:r>
        <w:separator/>
      </w:r>
    </w:p>
  </w:endnote>
  <w:endnote w:type="continuationSeparator" w:id="0">
    <w:p w14:paraId="38324CEE" w14:textId="77777777" w:rsidR="00544380" w:rsidRDefault="00544380" w:rsidP="00657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zLat"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1BDF6" w14:textId="77777777" w:rsidR="00544380" w:rsidRDefault="00544380" w:rsidP="00657CA0">
      <w:pPr>
        <w:spacing w:after="0" w:line="240" w:lineRule="auto"/>
      </w:pPr>
      <w:r>
        <w:separator/>
      </w:r>
    </w:p>
  </w:footnote>
  <w:footnote w:type="continuationSeparator" w:id="0">
    <w:p w14:paraId="5CB7A3E7" w14:textId="77777777" w:rsidR="00544380" w:rsidRDefault="00544380" w:rsidP="00657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D3E08"/>
    <w:multiLevelType w:val="hybridMultilevel"/>
    <w:tmpl w:val="081EA580"/>
    <w:lvl w:ilvl="0" w:tplc="A06E2BF2">
      <w:start w:val="1"/>
      <w:numFmt w:val="decimal"/>
      <w:lvlText w:val="%1."/>
      <w:lvlJc w:val="left"/>
      <w:pPr>
        <w:tabs>
          <w:tab w:val="num" w:pos="1139"/>
        </w:tabs>
        <w:ind w:left="113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32B"/>
    <w:rsid w:val="000916BF"/>
    <w:rsid w:val="001367C1"/>
    <w:rsid w:val="00220063"/>
    <w:rsid w:val="00267DBE"/>
    <w:rsid w:val="003A7976"/>
    <w:rsid w:val="0043332B"/>
    <w:rsid w:val="00507EEB"/>
    <w:rsid w:val="00544380"/>
    <w:rsid w:val="00653D90"/>
    <w:rsid w:val="00657CA0"/>
    <w:rsid w:val="0075593A"/>
    <w:rsid w:val="00796ABD"/>
    <w:rsid w:val="00A82218"/>
    <w:rsid w:val="00A832D9"/>
    <w:rsid w:val="00BF66FF"/>
    <w:rsid w:val="00D1080C"/>
    <w:rsid w:val="00DA67E7"/>
    <w:rsid w:val="00F5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884281"/>
  <w15:docId w15:val="{D7008996-FE95-4701-9835-34B742CC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08CF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E02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44F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B10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608CF"/>
    <w:pPr>
      <w:keepNext/>
      <w:spacing w:before="240" w:after="60" w:line="240" w:lineRule="auto"/>
      <w:outlineLvl w:val="3"/>
    </w:pPr>
    <w:rPr>
      <w:rFonts w:ascii="Times New Roman" w:eastAsia="MS Mincho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608CF"/>
    <w:pPr>
      <w:spacing w:after="0" w:line="240" w:lineRule="auto"/>
      <w:jc w:val="both"/>
    </w:pPr>
    <w:rPr>
      <w:rFonts w:ascii="Arial" w:eastAsia="Times New Roman" w:hAnsi="Arial"/>
      <w:sz w:val="28"/>
      <w:szCs w:val="20"/>
      <w:lang w:val="ru-RU" w:eastAsia="ru-RU"/>
    </w:rPr>
  </w:style>
  <w:style w:type="paragraph" w:customStyle="1" w:styleId="CharChar">
    <w:name w:val="Char Char"/>
    <w:basedOn w:val="Normal"/>
    <w:rsid w:val="005B10FD"/>
    <w:pPr>
      <w:spacing w:after="160" w:line="240" w:lineRule="exact"/>
    </w:pPr>
    <w:rPr>
      <w:rFonts w:ascii="Tahoma" w:eastAsia="MS Mincho" w:hAnsi="Tahoma"/>
      <w:sz w:val="20"/>
      <w:szCs w:val="20"/>
    </w:rPr>
  </w:style>
  <w:style w:type="table" w:styleId="TableGrid">
    <w:name w:val="Table Grid"/>
    <w:basedOn w:val="TableNormal"/>
    <w:rsid w:val="005B10F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44F50"/>
    <w:rPr>
      <w:color w:val="0000FF"/>
      <w:u w:val="single"/>
    </w:rPr>
  </w:style>
  <w:style w:type="paragraph" w:styleId="BalloonText">
    <w:name w:val="Balloon Text"/>
    <w:basedOn w:val="Normal"/>
    <w:semiHidden/>
    <w:rsid w:val="00844F5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Iauiue">
    <w:name w:val="Iau?iue"/>
    <w:rsid w:val="00844F50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qFormat/>
    <w:rsid w:val="002F3336"/>
    <w:pPr>
      <w:spacing w:after="0" w:line="240" w:lineRule="auto"/>
      <w:jc w:val="center"/>
    </w:pPr>
    <w:rPr>
      <w:rFonts w:ascii="Arial AzLat" w:eastAsia="MS Mincho" w:hAnsi="Arial AzLat"/>
      <w:sz w:val="32"/>
      <w:szCs w:val="20"/>
      <w:lang w:val="en-GB" w:eastAsia="ru-RU"/>
    </w:rPr>
  </w:style>
  <w:style w:type="paragraph" w:styleId="EndnoteText">
    <w:name w:val="endnote text"/>
    <w:basedOn w:val="Normal"/>
    <w:link w:val="EndnoteTextChar"/>
    <w:unhideWhenUsed/>
    <w:rsid w:val="00657CA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657CA0"/>
    <w:rPr>
      <w:rFonts w:ascii="Calibri" w:eastAsia="Calibri" w:hAnsi="Calibri"/>
      <w:lang w:val="en-US" w:eastAsia="en-US"/>
    </w:rPr>
  </w:style>
  <w:style w:type="character" w:styleId="EndnoteReference">
    <w:name w:val="endnote reference"/>
    <w:basedOn w:val="DefaultParagraphFont"/>
    <w:semiHidden/>
    <w:unhideWhenUsed/>
    <w:rsid w:val="00657C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3BDFD-D788-4C9E-92D8-DE986879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shohrata</dc:creator>
  <cp:keywords/>
  <dc:description/>
  <cp:lastModifiedBy>Azə1257124.268.user</cp:lastModifiedBy>
  <cp:revision>2</cp:revision>
  <cp:lastPrinted>2013-05-06T09:09:00Z</cp:lastPrinted>
  <dcterms:created xsi:type="dcterms:W3CDTF">2022-07-22T08:36:00Z</dcterms:created>
  <dcterms:modified xsi:type="dcterms:W3CDTF">2022-07-22T08:36:00Z</dcterms:modified>
</cp:coreProperties>
</file>